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avverkningsamälan A 23504-2023 i Bollnäs kommun. Denna avverkningsanmälan inkom 2023-05-30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3504-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