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81-2019 i Bor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