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4767-2020 i Borgholms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