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640-2022 i Borg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