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avverkningsamälan A 66329-2020 i Borgholms kommun. Denna avverkningsanmälan inkom 2020-12-11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