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989-2019 i Borlä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