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00-2021 i Botkyr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