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avverkningsamälan A 36820-2021 i Bräcke kommun. Denna avverkningsanmälan inkom 2021-07-15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36820-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6967397, E 531571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