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avverkningsamälan A 37958-2021 i Bräcke kommun. Denna avverkningsanmälan inkom 2021-07-26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