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avverkningsamälan A 69079-2020 i Bräcke kommun. Denna avverkningsanmälan inkom 2020-12-23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