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spricktaggsvamp (VU), backtimjan (NT), orange taggsvamp (NT), spillkråka (NT, §4), dropptaggsvamp (S), grönpyrola (S) och kopparödla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