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6191-2020 i Eskilstuna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