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3505-2021 i Falu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