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1342-2020 i Falu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