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026-2022 i Finspå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