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329-2019 i Flen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