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700-2019 i Forshaga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