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28904-2019 i Forshaga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