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Västra Kikkejaure korsningen Långviken avvanm i Arjeplogs kommun</w:t>
      </w:r>
    </w:p>
    <w:p>
      <w:r>
        <w:t>Denna tillsynsbegäran behandlar höga naturvärden i området Västra Kikkejaure korsningen Långviken avvanm i Arjeplogs kommun som inkom 2026-07-20 och omfattar 25,5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Västra Kikkejaure korsningen Långviken avvanm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har ett svart streck som visar fyndplatsens exakta position. Kartans mittpunktskoordinat är N 7307056, E 640066 i SWEREF 99 TM.</w:t>
      </w:r>
    </w:p>
    <w:p>
      <w:r>
        <w:t>I och inom 17 meter från området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gränsticka (VU, T), dropptaggsvamp (NT, T), dvärgbägarlav (NT, T), knottrig blåslav (NT, T), lavskrika (NT, T, §4), rödbrun blekspik (NT, T), talltagel (NT, T), tretåig hackspett (NT, T, §4), ullticka (NT, T), vedskivlav (NT, T), gulnål (S, T), norrlandslav (S, T), plattlummer (S, T, §9), vedticka (S,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