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Maskaure Tsågávrrie avvanm, 17,8 ha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