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6888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6888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65 naturvårdsarter, varav 39 är rödlistade, 10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