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2881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2881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36 är rödlistade, 11 är fridlysta, 39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brunpudrad nållav (NT, T), dropptaggsvamp (NT, T), dvärgbägarlav (NT, T), harticka (NT, T), knottrig blåslav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