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avverkningsamälan A 20939-2023 i Gagnefs kommun. Denna avverkningsanmälan inkom 2023-05-15 och omfattar 6,8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2023-09-17</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