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avverkningsamälan A 39885-2020 i Gagnefs kommun. Denna avverkningsanmälan inkom 2020-08-24 och omfattar 8,0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