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avverkningsamälan A 39885-2020 i Gagnefs kommun. Denna avverkningsanmälan inkom 2020-08-24 och omfattar 8,0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2023-09-15</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