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28452-2020 i Gällivare kommun har hittats 14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