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89-2018 i Gällivar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