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55138-2019 i Gällivare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