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avverkningsamälan A 32254-2023 i Gävle kommun. Denna avverkningsanmälan inkom 2023-07-13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