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avverkningsamälan A 33812-2022 i Gävle kommun. Denna avverkningsanmälan inkom 2022-08-17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