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avverkningsamälan A 58168-2020 i Gävle kommun. Denna avverkningsanmälan inkom 2020-11-09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58168-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6718622, E 618289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