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183-2019 i Gotla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