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6786-2020 i Gotland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