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5-2019 i Gotland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