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24357-2023 i Hällefors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