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1-2022 i Hal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