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892-2020 i Haning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