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utökat i Haninge kommun</w:t>
      </w:r>
    </w:p>
    <w:p>
      <w:r>
        <w:t>Denna tillsynsbegäran behandlar höga naturvärden i avverkningsanmälan Norrbytorps naturreservat utökat i Haninge kommun som inkom 2026-10-13 och omfattar 194,4 ha.</w:t>
      </w:r>
    </w:p>
    <w:p>
      <w:pPr>
        <w:pStyle w:val="Caption"/>
      </w:pPr>
      <w:r>
        <w:drawing>
          <wp:inline xmlns:a="http://schemas.openxmlformats.org/drawingml/2006/main" xmlns:pic="http://schemas.openxmlformats.org/drawingml/2006/picture">
            <wp:extent cx="5486400" cy="4349616"/>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3496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132 naturvårdsarter, varav 68 är rödlistade, 42 är fridlysta, 58 är typiska (T) och 33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Porodaedalea chrysoloma (DD), aspvedborre (S), björksplintborre (S), blodticka (S, T), blomkålssvamp (S), blåmossa (S, T), brandticka (S), bronshjon (S, T), Dorcatoma dresdensis (S), flagellkvastmossa (S, T),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blåsippa (T, §9), ekbräken (T), hultbräken (T), krushättemossa (T), linnea (T), mattlummer (T, §9), nattskärra (T, §4), spillkråka (T, §4), tallört (aggregat) (T), tjäder (T, §4), tofsmes (T, §4), dvärgpipistrell (§4a), gröngöling (§4), grönsiska (§4), havsörn (§4), kungsfågel (§4), större brunfladdermus (§4a), trana (§4), trollpipistrell (§4a), törnskata (§4), vattenfladdermus (§4a), åkergroda (§4a), huggorm (§6), kopparödla (§6), mindre vattensalamander (§6), vanlig groda (§6), vanlig padda (§6), vanlig snok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ostticka (VU, T), blå taggsvamp (NT, T), dofttaggsvamp (NT, T), dropptaggsvamp (NT, T), fyrflikig jordstjärna (NT, T), kandelabersvamp (NT, T), koralltaggsvamp (NT, T), lunglav (NT, T), mindre hackspett (NT, T, §4), motaggsvamp (NT, T), orange taggsvamp (NT, T), reliktbock (NT, T), rosenticka (NT, T), rynkskinn (NT, T), talltagel (NT, T), tallticka (NT, T), ullticka (NT, T), veckticka (NT, T), vedskivlav (NT, T), vedtrappmossa (NT, T), blodticka (S, T), blåmossa (S, T), bronshjon (S, T), flagellkvastmossa (S, T), fällmossa (S, T), granbarkgnagare (S, T), grovticka (S, T), grön sköldmossa (S, T, §8), grönpyrola (S, T), korallrot (S, T, §8), mindre märgborre (S, T), nästlav (S, T), platt fjädermossa (S, T), plattlummer (S, T, §9), rostfläck (S, T), spindelblomster (S, T, §8), stor aspticka (S, T), stubbspretmossa (S, T), trådticka (S, T), vanlig flatbagge (S, T), vedticka (S, T), blåsippa (T, §9), ekbräken (T), hultbräken (T), krushättemossa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