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Öster om Norra skogens naturreservat i Haninge kommun</w:t>
      </w:r>
    </w:p>
    <w:p>
      <w:r>
        <w:t>Denna tillsynsbegäran behandlar höga naturvärden i avverkningsanmälan Öster om Norra skogens naturreservat i Haninge kommun som inkom 2026-10-28 och omfattar 102,1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Öster om Norra skogens naturreservat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6555113, E 699509 i SWEREF 99 TM.</w:t>
      </w:r>
    </w:p>
    <w:p>
      <w:r>
        <w:t>I avverkningsanmälan finns fynd av 5 naturvårdsarter, varav 1 är rödlistad, 4 är fridlysta, 2 är typiska (T) och 1 är signalart (S): sårläka (NT, T), nästrot (S, §8), tjäder (T, §4), kopparödla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