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avverkningsamälan A 42444-2023 i Härjedalens kommun. Denna avverkningsanmälan inkom 2023-09-11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liten sotlav (VU), blanksvart spiklav (NT), blågrå svartspik (NT), garnlav (NT), granticka (NT), knottrig blåslav (NT), talltita (NT, §4), tretåig hackspett (NT, §4), vedflamlav (NT), vedskivlav (NT), bårdlav (S), sotlav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