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57-2018 i Härnösand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