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55-2022 i Hofor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