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11995-2022 i Högsby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