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13362-2019 i Högsby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