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4233-2023 i Hudding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