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87-2023 i Hultsfre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