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5824-2023 i Jokkmokks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