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avverkningsamälan A 65851-2020 i Karlstads kommun. Denna avverkningsanmälan inkom 2020-12-09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