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49591-2020 i Kristinehamns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