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373-2023 i Krokoms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